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DD55BE" w14:textId="77777777" w:rsidR="00002F65" w:rsidRDefault="00D07833">
      <w:pPr>
        <w:jc w:val="center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欽哲基金會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br/>
        <w:t>201</w:t>
      </w:r>
      <w:r w:rsidR="00FF6F5E">
        <w:rPr>
          <w:rFonts w:ascii="Arial Unicode MS" w:eastAsia="Arial Unicode MS" w:hAnsi="Arial Unicode MS" w:cs="Arial Unicode MS" w:hint="eastAsia"/>
          <w:b/>
          <w:sz w:val="28"/>
          <w:szCs w:val="28"/>
        </w:rPr>
        <w:t>7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年 《藏傳佛典漢譯試營運計畫》申請辦法</w:t>
      </w:r>
    </w:p>
    <w:p w14:paraId="3D2F46D2" w14:textId="77777777" w:rsidR="000E3291" w:rsidRPr="007202A2" w:rsidRDefault="000E3291" w:rsidP="007202A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（申請期限：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201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7</w:t>
      </w:r>
      <w:r w:rsidRPr="007A63DD">
        <w:rPr>
          <w:rFonts w:ascii="Arial Unicode MS" w:eastAsia="Arial Unicode MS" w:hAnsi="Arial Unicode MS" w:cs="Arial Unicode MS"/>
          <w:b/>
          <w:sz w:val="24"/>
          <w:szCs w:val="24"/>
        </w:rPr>
        <w:t>年</w:t>
      </w:r>
      <w:r w:rsidR="00112324">
        <w:rPr>
          <w:rFonts w:ascii="Arial Unicode MS" w:eastAsia="Arial Unicode MS" w:hAnsi="Arial Unicode MS" w:cs="Arial Unicode MS" w:hint="eastAsia"/>
          <w:b/>
          <w:sz w:val="24"/>
          <w:szCs w:val="24"/>
        </w:rPr>
        <w:t>3</w:t>
      </w:r>
      <w:r w:rsidRPr="007A63DD">
        <w:rPr>
          <w:rFonts w:ascii="Arial Unicode MS" w:eastAsia="Arial Unicode MS" w:hAnsi="Arial Unicode MS" w:cs="Arial Unicode MS" w:hint="eastAsia"/>
          <w:b/>
          <w:sz w:val="24"/>
          <w:szCs w:val="24"/>
        </w:rPr>
        <w:t>月</w:t>
      </w:r>
      <w:r w:rsidR="00112324">
        <w:rPr>
          <w:rFonts w:ascii="Arial Unicode MS" w:eastAsia="Arial Unicode MS" w:hAnsi="Arial Unicode MS" w:cs="Arial Unicode MS" w:hint="eastAsia"/>
          <w:b/>
          <w:sz w:val="24"/>
          <w:szCs w:val="24"/>
        </w:rPr>
        <w:t>15</w:t>
      </w:r>
      <w:r w:rsidRPr="007A63DD">
        <w:rPr>
          <w:rFonts w:ascii="Arial Unicode MS" w:eastAsia="Arial Unicode MS" w:hAnsi="Arial Unicode MS" w:cs="Arial Unicode MS"/>
          <w:b/>
          <w:sz w:val="24"/>
          <w:szCs w:val="24"/>
        </w:rPr>
        <w:t>日</w:t>
      </w:r>
      <w:r>
        <w:rPr>
          <w:rFonts w:ascii="Arial Unicode MS" w:eastAsia="Arial Unicode MS" w:hAnsi="Arial Unicode MS" w:cs="Arial Unicode MS"/>
          <w:sz w:val="24"/>
          <w:szCs w:val="24"/>
        </w:rPr>
        <w:t>）</w:t>
      </w:r>
    </w:p>
    <w:p w14:paraId="59BCB63C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7A814BB" w14:textId="77777777" w:rsidR="00002F65" w:rsidRDefault="00D07833">
      <w:pPr>
        <w:jc w:val="both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第一部分：</w:t>
      </w:r>
      <w:r>
        <w:rPr>
          <w:rFonts w:ascii="Arial Unicode MS" w:eastAsia="Arial Unicode MS" w:hAnsi="Arial Unicode MS" w:cs="Arial Unicode MS"/>
          <w:b/>
        </w:rPr>
        <w:t>基本資料</w:t>
      </w:r>
      <w:bookmarkStart w:id="0" w:name="_GoBack"/>
      <w:bookmarkEnd w:id="0"/>
    </w:p>
    <w:p w14:paraId="46302A37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002F65" w14:paraId="166B63EF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40D0697B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申請機構/申請人名稱：</w:t>
            </w:r>
          </w:p>
        </w:tc>
      </w:tr>
      <w:tr w:rsidR="00002F65" w14:paraId="71CE8714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30E58FE8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計畫主持人姓名：</w:t>
            </w:r>
          </w:p>
        </w:tc>
      </w:tr>
      <w:tr w:rsidR="00002F65" w14:paraId="5A6DF3DD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1B20F544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申請翻譯經題：</w:t>
            </w:r>
          </w:p>
        </w:tc>
      </w:tr>
      <w:tr w:rsidR="00002F65" w14:paraId="498B8690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47314E09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藏文標題：</w:t>
            </w:r>
          </w:p>
        </w:tc>
      </w:tr>
      <w:tr w:rsidR="00002F65" w14:paraId="4B26CF93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08B60D3F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梵文標題：</w:t>
            </w:r>
          </w:p>
        </w:tc>
      </w:tr>
      <w:tr w:rsidR="00002F65" w14:paraId="3F8CE803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2AF62241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申請翻譯經題之德格版編號：　　　　　　頁碼：</w:t>
            </w:r>
          </w:p>
        </w:tc>
      </w:tr>
      <w:tr w:rsidR="00002F65" w14:paraId="6CA4A6BA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1BAD911C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藏文原文總共有幾個頁面：</w:t>
            </w:r>
          </w:p>
        </w:tc>
      </w:tr>
      <w:tr w:rsidR="00002F65" w14:paraId="3CE11A0F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039D1952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此經典是否在本計劃的優先翻譯名單？  ⏭ 是 ⏭ 不是</w:t>
            </w:r>
          </w:p>
        </w:tc>
      </w:tr>
      <w:tr w:rsidR="00002F65" w14:paraId="0E5F1CE6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22B17EED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此經典是否有梵文本？　　⏭ 是 ⏭ 不是</w:t>
            </w:r>
          </w:p>
        </w:tc>
      </w:tr>
      <w:tr w:rsidR="00002F65" w14:paraId="5E451296" w14:textId="77777777">
        <w:trPr>
          <w:trHeight w:val="737"/>
          <w:jc w:val="center"/>
        </w:trPr>
        <w:tc>
          <w:tcPr>
            <w:tcW w:w="9180" w:type="dxa"/>
            <w:tcBorders>
              <w:bottom w:val="single" w:sz="8" w:space="0" w:color="000000"/>
            </w:tcBorders>
            <w:vAlign w:val="center"/>
          </w:tcPr>
          <w:p w14:paraId="71E44C03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此經典是否已有漢譯本？　⏭ 是 ⏭ 不是</w:t>
            </w:r>
          </w:p>
        </w:tc>
      </w:tr>
      <w:tr w:rsidR="00002F65" w14:paraId="2A6A00D2" w14:textId="77777777">
        <w:trPr>
          <w:trHeight w:val="737"/>
          <w:jc w:val="center"/>
        </w:trPr>
        <w:tc>
          <w:tcPr>
            <w:tcW w:w="9180" w:type="dxa"/>
            <w:tcBorders>
              <w:top w:val="single" w:sz="8" w:space="0" w:color="000000"/>
            </w:tcBorders>
            <w:vAlign w:val="center"/>
          </w:tcPr>
          <w:p w14:paraId="1AE6FC4E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預計所需經費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（包括志願服務時間和其他資金）</w:t>
            </w:r>
            <w:r>
              <w:rPr>
                <w:rFonts w:ascii="新細明體" w:eastAsia="新細明體" w:hAnsi="新細明體" w:cs="新細明體"/>
              </w:rPr>
              <w:t>：TWD$</w:t>
            </w:r>
          </w:p>
        </w:tc>
      </w:tr>
      <w:tr w:rsidR="00002F65" w14:paraId="1DAE4C5F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3FAE52E1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 xml:space="preserve">希望申請贊助的金額：TWD $ </w:t>
            </w:r>
          </w:p>
        </w:tc>
      </w:tr>
      <w:tr w:rsidR="00002F65" w14:paraId="22ECC046" w14:textId="77777777">
        <w:trPr>
          <w:trHeight w:val="737"/>
          <w:jc w:val="center"/>
        </w:trPr>
        <w:tc>
          <w:tcPr>
            <w:tcW w:w="9180" w:type="dxa"/>
            <w:vAlign w:val="center"/>
          </w:tcPr>
          <w:p w14:paraId="42B488B1" w14:textId="77777777" w:rsidR="00002F65" w:rsidRDefault="00D07833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 xml:space="preserve">申請翻譯期間：_____ / ____ /____（年/月/日）至_____ /_ ___ /____（年/月/日） </w:t>
            </w:r>
          </w:p>
        </w:tc>
      </w:tr>
    </w:tbl>
    <w:p w14:paraId="6F990C54" w14:textId="77777777" w:rsidR="00002F65" w:rsidRDefault="00002F65">
      <w:pPr>
        <w:jc w:val="both"/>
      </w:pPr>
    </w:p>
    <w:p w14:paraId="5D7AD69E" w14:textId="77777777" w:rsidR="00002F65" w:rsidRDefault="00002F65">
      <w:pPr>
        <w:jc w:val="both"/>
      </w:pPr>
    </w:p>
    <w:p w14:paraId="4C885F03" w14:textId="77777777" w:rsidR="00002F65" w:rsidRDefault="00D07833">
      <w:r>
        <w:br w:type="page"/>
      </w:r>
    </w:p>
    <w:p w14:paraId="26B1DA59" w14:textId="77777777" w:rsidR="00002F65" w:rsidRDefault="00D07833">
      <w:pPr>
        <w:jc w:val="both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第二部分：團隊成員之姓名與資歷</w:t>
      </w:r>
    </w:p>
    <w:p w14:paraId="10123D29" w14:textId="77777777" w:rsidR="00002F65" w:rsidRDefault="00002F65">
      <w:pPr>
        <w:spacing w:line="360" w:lineRule="auto"/>
        <w:jc w:val="both"/>
      </w:pPr>
    </w:p>
    <w:p w14:paraId="26C1038C" w14:textId="77777777" w:rsidR="00002F65" w:rsidRDefault="00D07833" w:rsidP="00C51E0C">
      <w:pPr>
        <w:spacing w:line="24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您可以選擇以團隊或個人身份申請翻譯。</w:t>
      </w:r>
    </w:p>
    <w:p w14:paraId="55B1C76F" w14:textId="77777777" w:rsidR="00002F65" w:rsidRDefault="00D07833" w:rsidP="00112324">
      <w:pPr>
        <w:spacing w:beforeLines="50" w:before="120" w:line="24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團隊申請應具備以下幾種人才：計畫主持人、藏文漢譯者、編輯與校對人員。多數情況下，翻譯團隊必須有藏傳佛法老師、梵文專家顧問以便諮詢，</w:t>
      </w:r>
      <w:r w:rsidR="00F81F04">
        <w:rPr>
          <w:rFonts w:ascii="Arial Unicode MS" w:eastAsia="Arial Unicode MS" w:hAnsi="Arial Unicode MS" w:cs="Arial Unicode MS" w:hint="eastAsia"/>
          <w:sz w:val="24"/>
          <w:szCs w:val="24"/>
        </w:rPr>
        <w:t>某些情況</w:t>
      </w:r>
      <w:r>
        <w:rPr>
          <w:rFonts w:ascii="Arial Unicode MS" w:eastAsia="Arial Unicode MS" w:hAnsi="Arial Unicode MS" w:cs="Arial Unicode MS"/>
          <w:sz w:val="24"/>
          <w:szCs w:val="24"/>
        </w:rPr>
        <w:t>可能</w:t>
      </w:r>
      <w:r w:rsidR="00F81F04">
        <w:rPr>
          <w:rFonts w:ascii="Arial Unicode MS" w:eastAsia="Arial Unicode MS" w:hAnsi="Arial Unicode MS" w:cs="Arial Unicode MS" w:hint="eastAsia"/>
          <w:sz w:val="24"/>
          <w:szCs w:val="24"/>
        </w:rPr>
        <w:t>還</w:t>
      </w:r>
      <w:r>
        <w:rPr>
          <w:rFonts w:ascii="Arial Unicode MS" w:eastAsia="Arial Unicode MS" w:hAnsi="Arial Unicode MS" w:cs="Arial Unicode MS"/>
          <w:sz w:val="24"/>
          <w:szCs w:val="24"/>
        </w:rPr>
        <w:t>需要英文或其他歐洲語言專家</w:t>
      </w:r>
      <w:r w:rsidR="00F81F04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sz w:val="24"/>
          <w:szCs w:val="24"/>
        </w:rPr>
        <w:t>同一人</w:t>
      </w:r>
      <w:r w:rsidR="00F81F04">
        <w:rPr>
          <w:rFonts w:ascii="Arial Unicode MS" w:eastAsia="Arial Unicode MS" w:hAnsi="Arial Unicode MS" w:cs="Arial Unicode MS"/>
          <w:sz w:val="24"/>
          <w:szCs w:val="24"/>
        </w:rPr>
        <w:t>可</w:t>
      </w:r>
      <w:r>
        <w:rPr>
          <w:rFonts w:ascii="Arial Unicode MS" w:eastAsia="Arial Unicode MS" w:hAnsi="Arial Unicode MS" w:cs="Arial Unicode MS"/>
          <w:sz w:val="24"/>
          <w:szCs w:val="24"/>
        </w:rPr>
        <w:t>具備一種以上</w:t>
      </w:r>
      <w:r w:rsidR="00F81F04">
        <w:rPr>
          <w:rFonts w:ascii="Arial Unicode MS" w:eastAsia="Arial Unicode MS" w:hAnsi="Arial Unicode MS" w:cs="Arial Unicode MS" w:hint="eastAsia"/>
          <w:sz w:val="24"/>
          <w:szCs w:val="24"/>
        </w:rPr>
        <w:t>專</w:t>
      </w:r>
      <w:r>
        <w:rPr>
          <w:rFonts w:ascii="Arial Unicode MS" w:eastAsia="Arial Unicode MS" w:hAnsi="Arial Unicode MS" w:cs="Arial Unicode MS"/>
          <w:sz w:val="24"/>
          <w:szCs w:val="24"/>
        </w:rPr>
        <w:t>才。</w:t>
      </w:r>
    </w:p>
    <w:p w14:paraId="203CC24C" w14:textId="77777777" w:rsidR="00002F65" w:rsidRDefault="00D07833" w:rsidP="00112324">
      <w:pPr>
        <w:spacing w:beforeLines="50" w:before="120" w:line="24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附件中須</w:t>
      </w:r>
      <w:r w:rsidR="00F81F04">
        <w:rPr>
          <w:rFonts w:ascii="Arial Unicode MS" w:eastAsia="Arial Unicode MS" w:hAnsi="Arial Unicode MS" w:cs="Arial Unicode MS" w:hint="eastAsia"/>
          <w:sz w:val="24"/>
          <w:szCs w:val="24"/>
        </w:rPr>
        <w:t>記載</w:t>
      </w:r>
      <w:r>
        <w:rPr>
          <w:rFonts w:ascii="Arial Unicode MS" w:eastAsia="Arial Unicode MS" w:hAnsi="Arial Unicode MS" w:cs="Arial Unicode MS"/>
          <w:sz w:val="24"/>
          <w:szCs w:val="24"/>
        </w:rPr>
        <w:t>每一位團隊成員的簡歷，說明其所受相關訓練，與其職責有關的工作經驗；並評估他們藏文佛典語言、漢文、梵文、英文或歐洲語言的水平。目前若有其他正式工作，亦請註明服務單位（寺院、大學或其他機構）。</w:t>
      </w:r>
    </w:p>
    <w:p w14:paraId="55F69056" w14:textId="77777777" w:rsidR="00002F65" w:rsidRDefault="00D07833" w:rsidP="00112324">
      <w:pPr>
        <w:spacing w:beforeLines="50" w:before="120" w:line="24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若以個人身份申請，請在簡歷中敘明您</w:t>
      </w:r>
      <w:r w:rsidR="00617217">
        <w:rPr>
          <w:rFonts w:ascii="Arial Unicode MS" w:eastAsia="Arial Unicode MS" w:hAnsi="Arial Unicode MS" w:cs="Arial Unicode MS" w:hint="eastAsia"/>
          <w:sz w:val="24"/>
          <w:szCs w:val="24"/>
        </w:rPr>
        <w:t>具備</w:t>
      </w:r>
      <w:r w:rsidR="00617217">
        <w:rPr>
          <w:rFonts w:ascii="Arial Unicode MS" w:eastAsia="Arial Unicode MS" w:hAnsi="Arial Unicode MS" w:cs="Arial Unicode MS"/>
          <w:sz w:val="24"/>
          <w:szCs w:val="24"/>
        </w:rPr>
        <w:t>上</w:t>
      </w:r>
      <w:r w:rsidR="00617217">
        <w:rPr>
          <w:rFonts w:ascii="Arial Unicode MS" w:eastAsia="Arial Unicode MS" w:hAnsi="Arial Unicode MS" w:cs="Arial Unicode MS" w:hint="eastAsia"/>
          <w:sz w:val="24"/>
          <w:szCs w:val="24"/>
        </w:rPr>
        <w:t>述哪幾項</w:t>
      </w:r>
      <w:r w:rsidR="00617217">
        <w:rPr>
          <w:rFonts w:ascii="Arial Unicode MS" w:eastAsia="Arial Unicode MS" w:hAnsi="Arial Unicode MS" w:cs="Arial Unicode MS"/>
          <w:sz w:val="24"/>
          <w:szCs w:val="24"/>
        </w:rPr>
        <w:t>專才</w:t>
      </w:r>
      <w:r w:rsidR="00617217">
        <w:rPr>
          <w:rFonts w:ascii="Arial Unicode MS" w:eastAsia="Arial Unicode MS" w:hAnsi="Arial Unicode MS" w:cs="Arial Unicode MS" w:hint="eastAsia"/>
          <w:sz w:val="24"/>
          <w:szCs w:val="24"/>
        </w:rPr>
        <w:t>，如何</w:t>
      </w:r>
      <w:r>
        <w:rPr>
          <w:rFonts w:ascii="Arial Unicode MS" w:eastAsia="Arial Unicode MS" w:hAnsi="Arial Unicode MS" w:cs="Arial Unicode MS"/>
          <w:sz w:val="24"/>
          <w:szCs w:val="24"/>
        </w:rPr>
        <w:t>勝任</w:t>
      </w:r>
      <w:r w:rsidR="00617217">
        <w:rPr>
          <w:rFonts w:ascii="Arial Unicode MS" w:eastAsia="Arial Unicode MS" w:hAnsi="Arial Unicode MS" w:cs="Arial Unicode MS" w:hint="eastAsia"/>
          <w:sz w:val="24"/>
          <w:szCs w:val="24"/>
        </w:rPr>
        <w:t>翻譯計畫</w:t>
      </w:r>
      <w:r>
        <w:rPr>
          <w:rFonts w:ascii="Arial Unicode MS" w:eastAsia="Arial Unicode MS" w:hAnsi="Arial Unicode MS" w:cs="Arial Unicode MS"/>
          <w:sz w:val="24"/>
          <w:szCs w:val="24"/>
        </w:rPr>
        <w:t>。</w:t>
      </w:r>
      <w:r>
        <w:tab/>
      </w:r>
    </w:p>
    <w:p w14:paraId="6F0C0BF4" w14:textId="77777777" w:rsidR="000E3291" w:rsidRDefault="000E3291" w:rsidP="00112324">
      <w:pPr>
        <w:spacing w:beforeLines="50" w:before="120" w:line="240" w:lineRule="auto"/>
        <w:jc w:val="both"/>
      </w:pPr>
    </w:p>
    <w:tbl>
      <w:tblPr>
        <w:tblStyle w:val="a6"/>
        <w:tblW w:w="9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3"/>
        <w:gridCol w:w="1614"/>
        <w:gridCol w:w="6018"/>
      </w:tblGrid>
      <w:tr w:rsidR="000E3291" w14:paraId="217E1F14" w14:textId="77777777">
        <w:trPr>
          <w:trHeight w:val="560"/>
          <w:jc w:val="center"/>
        </w:trPr>
        <w:tc>
          <w:tcPr>
            <w:tcW w:w="9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3923E" w14:textId="77777777" w:rsidR="000E3291" w:rsidRDefault="000E3291" w:rsidP="006D63BD">
            <w:pPr>
              <w:jc w:val="center"/>
            </w:pPr>
            <w:r>
              <w:rPr>
                <w:rFonts w:ascii="新細明體" w:eastAsia="新細明體" w:hAnsi="新細明體" w:cs="新細明體"/>
              </w:rPr>
              <w:t>團隊成員</w:t>
            </w:r>
          </w:p>
        </w:tc>
      </w:tr>
      <w:tr w:rsidR="000E3291" w14:paraId="26F6D439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11D6" w14:textId="77777777" w:rsidR="000E3291" w:rsidRDefault="000E3291" w:rsidP="006D63BD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姓名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3B33" w14:textId="77777777" w:rsidR="000E3291" w:rsidRDefault="000E3291" w:rsidP="006D63BD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職責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B3E222" w14:textId="77777777" w:rsidR="000E3291" w:rsidRDefault="000E3291" w:rsidP="006D63BD">
            <w:pPr>
              <w:jc w:val="both"/>
            </w:pPr>
            <w:r>
              <w:rPr>
                <w:rFonts w:ascii="新細明體" w:eastAsia="新細明體" w:hAnsi="新細明體" w:cs="新細明體"/>
              </w:rPr>
              <w:t>簡歷</w:t>
            </w:r>
          </w:p>
        </w:tc>
      </w:tr>
      <w:tr w:rsidR="000E3291" w14:paraId="35388910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4614" w14:textId="77777777" w:rsidR="000E3291" w:rsidRPr="00464179" w:rsidRDefault="007202A2" w:rsidP="006D63BD">
            <w:pPr>
              <w:jc w:val="both"/>
              <w:rPr>
                <w:color w:val="A6A6A6" w:themeColor="background1" w:themeShade="A6"/>
              </w:rPr>
            </w:pPr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王</w:t>
            </w:r>
            <w:r>
              <w:rPr>
                <w:rFonts w:hint="eastAsia"/>
                <w:color w:val="A6A6A6" w:themeColor="background1" w:themeShade="A6"/>
              </w:rPr>
              <w:t>xx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5006" w14:textId="77777777" w:rsidR="000E3291" w:rsidRPr="00464179" w:rsidRDefault="000E3291" w:rsidP="006D63BD">
            <w:pPr>
              <w:jc w:val="both"/>
              <w:rPr>
                <w:color w:val="A6A6A6" w:themeColor="background1" w:themeShade="A6"/>
              </w:rPr>
            </w:pPr>
            <w:r w:rsidRPr="00464179"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主譯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3BB917" w14:textId="77777777" w:rsidR="000E3291" w:rsidRPr="00464179" w:rsidRDefault="000E3291" w:rsidP="006D63BD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rFonts w:hint="eastAsia"/>
                <w:color w:val="A6A6A6" w:themeColor="background1" w:themeShade="A6"/>
              </w:rPr>
              <w:t>x</w:t>
            </w:r>
            <w:r w:rsidRPr="00464179">
              <w:rPr>
                <w:rFonts w:hint="eastAsia"/>
                <w:color w:val="A6A6A6" w:themeColor="background1" w:themeShade="A6"/>
              </w:rPr>
              <w:t>xxx</w:t>
            </w:r>
            <w:proofErr w:type="spellEnd"/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大學畢業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漢文優，藏文中上，梵文略懂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曾翻譯過：《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xxxx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》《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xxxx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》《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xxxx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》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目前職責：專業口譯</w:t>
            </w:r>
            <w:r>
              <w:rPr>
                <w:rFonts w:hint="eastAsia"/>
                <w:color w:val="A6A6A6" w:themeColor="background1" w:themeShade="A6"/>
              </w:rPr>
              <w:t xml:space="preserve"> </w:t>
            </w:r>
          </w:p>
        </w:tc>
      </w:tr>
      <w:tr w:rsidR="000E3291" w14:paraId="76A93C56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FF41" w14:textId="77777777" w:rsidR="000E3291" w:rsidRPr="00464179" w:rsidRDefault="007202A2" w:rsidP="006D63BD">
            <w:pPr>
              <w:jc w:val="both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xx</w:t>
            </w:r>
            <w:r w:rsidR="000E3291"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格西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55A6" w14:textId="77777777" w:rsidR="000E3291" w:rsidRDefault="000E3291" w:rsidP="006D63BD">
            <w:pPr>
              <w:jc w:val="both"/>
            </w:pPr>
            <w:r w:rsidRPr="00464179">
              <w:rPr>
                <w:rFonts w:ascii="Apple LiGothic Medium" w:eastAsia="Apple LiGothic Medium" w:hAnsi="Apple LiGothic Medium" w:cs="Apple LiGothic Medium" w:hint="eastAsia"/>
                <w:color w:val="A6A6A6" w:themeColor="background1" w:themeShade="A6"/>
              </w:rPr>
              <w:t>藏文顧問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B9B6DE" w14:textId="77777777" w:rsidR="000E3291" w:rsidRDefault="000E3291" w:rsidP="006D63BD">
            <w:proofErr w:type="spellStart"/>
            <w:r>
              <w:rPr>
                <w:rFonts w:hint="eastAsia"/>
                <w:color w:val="A6A6A6" w:themeColor="background1" w:themeShade="A6"/>
              </w:rPr>
              <w:t>x</w:t>
            </w:r>
            <w:r w:rsidRPr="00464179">
              <w:rPr>
                <w:rFonts w:hint="eastAsia"/>
                <w:color w:val="A6A6A6" w:themeColor="background1" w:themeShade="A6"/>
              </w:rPr>
              <w:t>xxx</w:t>
            </w:r>
            <w:proofErr w:type="spellEnd"/>
            <w:r w:rsidRPr="00464179"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佛學院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畢業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漢文略懂，藏文優，梵文略懂</w:t>
            </w:r>
            <w:r>
              <w:rPr>
                <w:color w:val="A6A6A6" w:themeColor="background1" w:themeShade="A6"/>
              </w:rPr>
              <w:br/>
            </w:r>
            <w:r w:rsidRPr="00464179">
              <w:rPr>
                <w:rFonts w:ascii="細明體" w:eastAsia="細明體" w:hAnsi="細明體" w:cs="細明體" w:hint="eastAsia"/>
                <w:color w:val="A6A6A6" w:themeColor="background1" w:themeShade="A6"/>
              </w:rPr>
              <w:t>目前職責：</w:t>
            </w:r>
            <w:r>
              <w:rPr>
                <w:rFonts w:hint="eastAsia"/>
                <w:color w:val="A6A6A6" w:themeColor="background1" w:themeShade="A6"/>
              </w:rPr>
              <w:t>xxx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中心負責人</w:t>
            </w:r>
          </w:p>
        </w:tc>
      </w:tr>
      <w:tr w:rsidR="000E3291" w14:paraId="10B34D04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9957" w14:textId="77777777" w:rsidR="007202A2" w:rsidRPr="007202A2" w:rsidRDefault="007202A2" w:rsidP="006D63BD">
            <w:pPr>
              <w:jc w:val="both"/>
              <w:rPr>
                <w:rFonts w:ascii="細明體" w:eastAsia="細明體" w:hAnsi="細明體" w:cs="細明體"/>
                <w:color w:val="A6A6A6" w:themeColor="background1" w:themeShade="A6"/>
              </w:rPr>
            </w:pP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林xx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803D" w14:textId="77777777" w:rsidR="000E3291" w:rsidRPr="00464179" w:rsidRDefault="000E3291" w:rsidP="006D63BD">
            <w:pPr>
              <w:rPr>
                <w:color w:val="A6A6A6" w:themeColor="background1" w:themeShade="A6"/>
              </w:rPr>
            </w:pP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藏漢翻譯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顧問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2B71A4" w14:textId="77777777" w:rsidR="000E3291" w:rsidRPr="00464179" w:rsidRDefault="000E3291" w:rsidP="006D63BD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rFonts w:hint="eastAsia"/>
                <w:color w:val="A6A6A6" w:themeColor="background1" w:themeShade="A6"/>
              </w:rPr>
              <w:t>x</w:t>
            </w:r>
            <w:r w:rsidRPr="00464179">
              <w:rPr>
                <w:rFonts w:hint="eastAsia"/>
                <w:color w:val="A6A6A6" w:themeColor="background1" w:themeShade="A6"/>
              </w:rPr>
              <w:t>xxx</w:t>
            </w:r>
            <w:proofErr w:type="spellEnd"/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大學畢業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漢文優，藏文優，梵文略懂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曾翻譯過：《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xxxx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》《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xxxx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》《</w:t>
            </w:r>
            <w:proofErr w:type="spellStart"/>
            <w:r>
              <w:rPr>
                <w:rFonts w:hint="eastAsia"/>
                <w:color w:val="A6A6A6" w:themeColor="background1" w:themeShade="A6"/>
              </w:rPr>
              <w:t>xxxx</w:t>
            </w:r>
            <w:proofErr w:type="spellEnd"/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》</w:t>
            </w:r>
            <w:r>
              <w:rPr>
                <w:color w:val="A6A6A6" w:themeColor="background1" w:themeShade="A6"/>
              </w:rPr>
              <w:br/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目前職責：</w:t>
            </w:r>
            <w:r>
              <w:rPr>
                <w:rFonts w:hint="eastAsia"/>
                <w:color w:val="A6A6A6" w:themeColor="background1" w:themeShade="A6"/>
              </w:rPr>
              <w:t xml:space="preserve"> xxx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大學教授</w:t>
            </w:r>
          </w:p>
        </w:tc>
      </w:tr>
      <w:tr w:rsidR="000E3291" w14:paraId="533E7B71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3AEA" w14:textId="77777777" w:rsidR="000E3291" w:rsidRDefault="000E3291" w:rsidP="006D63BD">
            <w:pPr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0025" w14:textId="77777777" w:rsidR="000E3291" w:rsidRDefault="000E3291" w:rsidP="006D63BD">
            <w:pPr>
              <w:jc w:val="both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DD5CCF" w14:textId="77777777" w:rsidR="000E3291" w:rsidRDefault="000E3291" w:rsidP="006D63BD">
            <w:pPr>
              <w:jc w:val="both"/>
            </w:pPr>
          </w:p>
        </w:tc>
      </w:tr>
      <w:tr w:rsidR="000E3291" w14:paraId="39CC6070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7CD6" w14:textId="77777777" w:rsidR="000E3291" w:rsidRDefault="000E3291" w:rsidP="006D63BD">
            <w:pPr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EEF7" w14:textId="77777777" w:rsidR="000E3291" w:rsidRDefault="000E3291" w:rsidP="006D63BD">
            <w:pPr>
              <w:jc w:val="both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1B4FAD" w14:textId="77777777" w:rsidR="000E3291" w:rsidRDefault="000E3291" w:rsidP="006D63BD">
            <w:pPr>
              <w:jc w:val="both"/>
            </w:pPr>
          </w:p>
        </w:tc>
      </w:tr>
      <w:tr w:rsidR="000E3291" w14:paraId="697DF408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7231" w14:textId="77777777" w:rsidR="000E3291" w:rsidRDefault="000E3291" w:rsidP="006D63BD">
            <w:pPr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A2E9" w14:textId="77777777" w:rsidR="000E3291" w:rsidRDefault="000E3291" w:rsidP="006D63BD">
            <w:pPr>
              <w:jc w:val="both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D787B4" w14:textId="77777777" w:rsidR="000E3291" w:rsidRDefault="000E3291" w:rsidP="006D63BD">
            <w:pPr>
              <w:jc w:val="both"/>
            </w:pPr>
          </w:p>
        </w:tc>
      </w:tr>
      <w:tr w:rsidR="000E3291" w14:paraId="60CDEAA6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C9A0" w14:textId="77777777" w:rsidR="000E3291" w:rsidRDefault="000E3291" w:rsidP="006D63BD">
            <w:pPr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B61F" w14:textId="77777777" w:rsidR="000E3291" w:rsidRDefault="000E3291" w:rsidP="006D63BD">
            <w:pPr>
              <w:jc w:val="both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2DA98A" w14:textId="77777777" w:rsidR="000E3291" w:rsidRDefault="000E3291" w:rsidP="006D63BD">
            <w:pPr>
              <w:jc w:val="both"/>
            </w:pPr>
          </w:p>
        </w:tc>
      </w:tr>
      <w:tr w:rsidR="000E3291" w14:paraId="28F0E08C" w14:textId="77777777">
        <w:trPr>
          <w:trHeight w:val="56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AFC223" w14:textId="77777777" w:rsidR="000E3291" w:rsidRDefault="000E3291" w:rsidP="006D63BD">
            <w:pPr>
              <w:jc w:val="both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B79EC5" w14:textId="77777777" w:rsidR="000E3291" w:rsidRDefault="000E3291" w:rsidP="006D63BD">
            <w:pPr>
              <w:jc w:val="both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2AE2E" w14:textId="77777777" w:rsidR="000E3291" w:rsidRDefault="000E3291" w:rsidP="006D63BD">
            <w:pPr>
              <w:jc w:val="both"/>
            </w:pPr>
          </w:p>
        </w:tc>
      </w:tr>
    </w:tbl>
    <w:p w14:paraId="3BE3196D" w14:textId="77777777" w:rsidR="000E3291" w:rsidRDefault="000E3291" w:rsidP="00112324">
      <w:pPr>
        <w:snapToGrid w:val="0"/>
        <w:spacing w:beforeLines="50" w:before="120" w:line="24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《藏傳佛典漢譯計畫》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（以下簡稱本計畫）</w:t>
      </w:r>
      <w:r>
        <w:rPr>
          <w:rFonts w:ascii="Arial Unicode MS" w:eastAsia="Arial Unicode MS" w:hAnsi="Arial Unicode MS" w:cs="Arial Unicode MS"/>
          <w:sz w:val="24"/>
          <w:szCs w:val="24"/>
        </w:rPr>
        <w:t>特別鼓勵有心投入佛典翻譯的譯者參與。如果您的團隊是由資深譯者帶領初級譯者共同執行翻譯計畫案，將優先考慮。</w:t>
      </w:r>
    </w:p>
    <w:p w14:paraId="125337C7" w14:textId="77777777" w:rsidR="00002F65" w:rsidRDefault="00C51E0C" w:rsidP="000E3291"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  <w:r w:rsidR="00D0783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第</w:t>
      </w:r>
      <w:r w:rsidR="00315EB6">
        <w:rPr>
          <w:rFonts w:ascii="Arial Unicode MS" w:eastAsia="Arial Unicode MS" w:hAnsi="Arial Unicode MS" w:cs="Arial Unicode MS" w:hint="eastAsia"/>
          <w:b/>
          <w:sz w:val="24"/>
          <w:szCs w:val="24"/>
        </w:rPr>
        <w:t>三</w:t>
      </w:r>
      <w:r w:rsidR="00D07833">
        <w:rPr>
          <w:rFonts w:ascii="Arial Unicode MS" w:eastAsia="Arial Unicode MS" w:hAnsi="Arial Unicode MS" w:cs="Arial Unicode MS"/>
          <w:b/>
          <w:sz w:val="24"/>
          <w:szCs w:val="24"/>
        </w:rPr>
        <w:t>部分： 交</w:t>
      </w:r>
      <w:r w:rsidR="00315EB6">
        <w:rPr>
          <w:rFonts w:ascii="Arial Unicode MS" w:eastAsia="Arial Unicode MS" w:hAnsi="Arial Unicode MS" w:cs="Arial Unicode MS" w:hint="eastAsia"/>
          <w:b/>
          <w:sz w:val="24"/>
          <w:szCs w:val="24"/>
        </w:rPr>
        <w:t>稿</w:t>
      </w:r>
      <w:r w:rsidR="00D07833">
        <w:rPr>
          <w:rFonts w:ascii="Arial Unicode MS" w:eastAsia="Arial Unicode MS" w:hAnsi="Arial Unicode MS" w:cs="Arial Unicode MS"/>
          <w:b/>
          <w:sz w:val="24"/>
          <w:szCs w:val="24"/>
        </w:rPr>
        <w:t>與稿酬</w:t>
      </w:r>
      <w:r w:rsidR="00315EB6">
        <w:rPr>
          <w:rFonts w:ascii="Arial Unicode MS" w:eastAsia="Arial Unicode MS" w:hAnsi="Arial Unicode MS" w:cs="Arial Unicode MS"/>
          <w:b/>
          <w:sz w:val="24"/>
          <w:szCs w:val="24"/>
        </w:rPr>
        <w:t>支付</w:t>
      </w:r>
      <w:r w:rsidR="00D07833">
        <w:rPr>
          <w:rFonts w:ascii="Arial Unicode MS" w:eastAsia="Arial Unicode MS" w:hAnsi="Arial Unicode MS" w:cs="Arial Unicode MS"/>
          <w:b/>
          <w:sz w:val="24"/>
          <w:szCs w:val="24"/>
        </w:rPr>
        <w:t>時間表</w:t>
      </w:r>
    </w:p>
    <w:p w14:paraId="1D8F8438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5D0114B" w14:textId="77777777" w:rsidR="00002F65" w:rsidRDefault="00B416D1" w:rsidP="00B416D1">
      <w:pPr>
        <w:ind w:left="720" w:hangingChars="30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交稿：分階段</w:t>
      </w:r>
      <w:r w:rsidR="00B87BA0">
        <w:rPr>
          <w:rFonts w:ascii="Arial Unicode MS" w:eastAsia="Arial Unicode MS" w:hAnsi="Arial Unicode MS" w:cs="Arial Unicode MS" w:hint="eastAsia"/>
          <w:sz w:val="24"/>
          <w:szCs w:val="24"/>
        </w:rPr>
        <w:t>每月交稿一次，由編審會審核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後</w:t>
      </w:r>
      <w:r w:rsidR="00B87BA0">
        <w:rPr>
          <w:rFonts w:ascii="Arial Unicode MS" w:eastAsia="Arial Unicode MS" w:hAnsi="Arial Unicode MS" w:cs="Arial Unicode MS" w:hint="eastAsia"/>
          <w:sz w:val="24"/>
          <w:szCs w:val="24"/>
        </w:rPr>
        <w:t>，提出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校訂</w:t>
      </w:r>
      <w:r w:rsidR="00B87BA0">
        <w:rPr>
          <w:rFonts w:ascii="Arial Unicode MS" w:eastAsia="Arial Unicode MS" w:hAnsi="Arial Unicode MS" w:cs="Arial Unicode MS" w:hint="eastAsia"/>
          <w:sz w:val="24"/>
          <w:szCs w:val="24"/>
        </w:rPr>
        <w:t>意見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，修改後隨即提交修改文稿。最晚應在半年內定稿。</w:t>
      </w:r>
    </w:p>
    <w:p w14:paraId="3A341F85" w14:textId="77777777" w:rsidR="00002F65" w:rsidRDefault="00B416D1" w:rsidP="00112324">
      <w:pPr>
        <w:spacing w:beforeLines="50" w:before="120"/>
        <w:ind w:left="720" w:hangingChars="30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16D1">
        <w:rPr>
          <w:rFonts w:ascii="Arial Unicode MS" w:eastAsia="Arial Unicode MS" w:hAnsi="Arial Unicode MS" w:cs="Arial Unicode MS" w:hint="eastAsia"/>
          <w:sz w:val="24"/>
          <w:szCs w:val="24"/>
        </w:rPr>
        <w:t>稿酬支付：</w:t>
      </w:r>
      <w:r w:rsidR="000E3291" w:rsidRPr="000E3291">
        <w:rPr>
          <w:rFonts w:ascii="Arial Unicode MS" w:eastAsia="Arial Unicode MS" w:hAnsi="Arial Unicode MS" w:cs="Arial Unicode MS" w:hint="eastAsia"/>
          <w:sz w:val="24"/>
          <w:szCs w:val="24"/>
        </w:rPr>
        <w:t>修訂過的譯稿經編審會確認已達標準後，即支付相應稿酬。</w:t>
      </w:r>
    </w:p>
    <w:p w14:paraId="7CAA10C6" w14:textId="77777777" w:rsidR="00002F65" w:rsidRDefault="004C113E" w:rsidP="00112324">
      <w:pPr>
        <w:spacing w:beforeLines="50" w:before="120"/>
        <w:ind w:left="720" w:hangingChars="300" w:hanging="720"/>
        <w:jc w:val="both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若您的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申請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案通過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，實際支付的金額與時間表將在擬定合約書時一併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商議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確認。</w:t>
      </w:r>
    </w:p>
    <w:p w14:paraId="23526581" w14:textId="77777777" w:rsidR="000E48C1" w:rsidRDefault="000E48C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B0CDD28" w14:textId="77777777" w:rsidR="00002F65" w:rsidRDefault="00D07833">
      <w:pPr>
        <w:jc w:val="both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第</w:t>
      </w:r>
      <w:r w:rsidR="004C113E">
        <w:rPr>
          <w:rFonts w:ascii="Arial Unicode MS" w:eastAsia="Arial Unicode MS" w:hAnsi="Arial Unicode MS" w:cs="Arial Unicode MS" w:hint="eastAsia"/>
          <w:b/>
          <w:sz w:val="24"/>
          <w:szCs w:val="24"/>
        </w:rPr>
        <w:t>四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部分： 預算</w:t>
      </w:r>
    </w:p>
    <w:p w14:paraId="278D1276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A0A04EB" w14:textId="77777777" w:rsidR="00002F65" w:rsidRDefault="004C113E">
      <w:pPr>
        <w:jc w:val="both"/>
      </w:pPr>
      <w:bookmarkStart w:id="1" w:name="_gjdgxs" w:colFirst="0" w:colLast="0"/>
      <w:bookmarkEnd w:id="1"/>
      <w:r>
        <w:rPr>
          <w:rFonts w:ascii="Arial Unicode MS" w:eastAsia="Arial Unicode MS" w:hAnsi="Arial Unicode MS" w:cs="Arial Unicode MS" w:hint="eastAsia"/>
          <w:sz w:val="24"/>
          <w:szCs w:val="24"/>
        </w:rPr>
        <w:t>本計畫</w:t>
      </w:r>
      <w:r>
        <w:rPr>
          <w:rFonts w:ascii="Arial Unicode MS" w:eastAsia="Arial Unicode MS" w:hAnsi="Arial Unicode MS" w:cs="Arial Unicode MS"/>
          <w:sz w:val="24"/>
          <w:szCs w:val="24"/>
        </w:rPr>
        <w:t>鼓勵譯者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將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參與這項翻譯工作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視為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累積福報、服務教法的機會。為了提供財務上的支持，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本計畫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以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德格版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大藏經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的頁面數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為計算基準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，支付每頁面</w:t>
      </w:r>
      <w:r w:rsidR="00D07833">
        <w:rPr>
          <w:sz w:val="24"/>
          <w:szCs w:val="24"/>
        </w:rPr>
        <w:t>TWD$2,000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~TWD$3,000的稿酬。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本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金額所支付的，包括了《藏傳佛典漢譯試營運計畫翻譯準則</w:t>
      </w:r>
      <w:r>
        <w:rPr>
          <w:rFonts w:ascii="Arial Unicode MS" w:eastAsia="Arial Unicode MS" w:hAnsi="Arial Unicode MS" w:cs="Arial Unicode MS"/>
          <w:sz w:val="24"/>
          <w:szCs w:val="24"/>
        </w:rPr>
        <w:t>》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中所要求的翻譯、解題、註解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資料補充、編輯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審校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後的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修訂，以及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最終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出版的前置作業。</w:t>
      </w:r>
    </w:p>
    <w:p w14:paraId="1D6B9339" w14:textId="77777777" w:rsidR="00002F65" w:rsidRPr="004C113E" w:rsidRDefault="004C113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C113E">
        <w:rPr>
          <w:rFonts w:ascii="Arial Unicode MS" w:eastAsia="Arial Unicode MS" w:hAnsi="Arial Unicode MS" w:cs="Arial Unicode MS" w:hint="eastAsia"/>
          <w:sz w:val="24"/>
          <w:szCs w:val="24"/>
        </w:rPr>
        <w:t>稿酬多寡是根據譯者或團隊的資歷、翻譯的難易度，由編審會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考量決定。</w:t>
      </w:r>
    </w:p>
    <w:p w14:paraId="42FBC21B" w14:textId="77777777" w:rsidR="004C113E" w:rsidRDefault="004C113E">
      <w:pPr>
        <w:jc w:val="both"/>
      </w:pPr>
    </w:p>
    <w:p w14:paraId="4F525BD3" w14:textId="77777777" w:rsidR="00002F65" w:rsidRDefault="00D07833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為了鼓勵漢文譯者定期請教藏文專家，本</w:t>
      </w:r>
      <w:r w:rsidR="004C113E">
        <w:rPr>
          <w:rFonts w:ascii="Arial Unicode MS" w:eastAsia="Arial Unicode MS" w:hAnsi="Arial Unicode MS" w:cs="Arial Unicode MS" w:hint="eastAsia"/>
          <w:sz w:val="24"/>
          <w:szCs w:val="24"/>
        </w:rPr>
        <w:t>計畫</w:t>
      </w:r>
      <w:r>
        <w:rPr>
          <w:rFonts w:ascii="Arial Unicode MS" w:eastAsia="Arial Unicode MS" w:hAnsi="Arial Unicode MS" w:cs="Arial Unicode MS"/>
          <w:sz w:val="24"/>
          <w:szCs w:val="24"/>
        </w:rPr>
        <w:t>另外提供每月兩次，每次2,000元，最多６個月共12次的諮詢費。若需請教梵文專家，則提供每次2,000元，最高3次的諮詢費。</w:t>
      </w:r>
    </w:p>
    <w:p w14:paraId="25999B93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F21BCA" w14:textId="77777777" w:rsidR="00002F65" w:rsidRDefault="004C113E">
      <w:pPr>
        <w:jc w:val="both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本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計畫不資助以下項目：</w:t>
      </w:r>
    </w:p>
    <w:p w14:paraId="3320CF81" w14:textId="77777777" w:rsidR="00051753" w:rsidRPr="00051753" w:rsidRDefault="00D07833" w:rsidP="00051753">
      <w:pPr>
        <w:pStyle w:val="af"/>
        <w:numPr>
          <w:ilvl w:val="0"/>
          <w:numId w:val="6"/>
        </w:numPr>
        <w:ind w:leftChars="100" w:left="702" w:hanging="48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51753">
        <w:rPr>
          <w:rFonts w:ascii="Arial Unicode MS" w:eastAsia="Arial Unicode MS" w:hAnsi="Arial Unicode MS" w:cs="Arial Unicode MS"/>
          <w:sz w:val="24"/>
          <w:szCs w:val="24"/>
        </w:rPr>
        <w:t>體硬（建築/施工）費用</w:t>
      </w:r>
      <w:r w:rsidR="00051753" w:rsidRPr="00051753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14:paraId="0CC54768" w14:textId="77777777" w:rsidR="00051753" w:rsidRPr="00051753" w:rsidRDefault="00D07833" w:rsidP="00051753">
      <w:pPr>
        <w:pStyle w:val="af"/>
        <w:numPr>
          <w:ilvl w:val="0"/>
          <w:numId w:val="6"/>
        </w:numPr>
        <w:ind w:leftChars="100" w:left="702" w:hanging="48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51753">
        <w:rPr>
          <w:rFonts w:ascii="Arial Unicode MS" w:eastAsia="Arial Unicode MS" w:hAnsi="Arial Unicode MS" w:cs="Arial Unicode MS"/>
          <w:sz w:val="24"/>
          <w:szCs w:val="24"/>
        </w:rPr>
        <w:t>購買電腦或軟體</w:t>
      </w:r>
      <w:r w:rsidR="00051753" w:rsidRPr="00051753">
        <w:rPr>
          <w:rFonts w:ascii="Arial Unicode MS" w:eastAsia="Arial Unicode MS" w:hAnsi="Arial Unicode MS" w:cs="Arial Unicode MS" w:hint="eastAsia"/>
          <w:sz w:val="24"/>
          <w:szCs w:val="24"/>
        </w:rPr>
        <w:t>。</w:t>
      </w:r>
    </w:p>
    <w:p w14:paraId="07511576" w14:textId="77777777" w:rsidR="00002F65" w:rsidRDefault="00D07833" w:rsidP="00051753">
      <w:pPr>
        <w:pStyle w:val="af"/>
        <w:numPr>
          <w:ilvl w:val="0"/>
          <w:numId w:val="6"/>
        </w:numPr>
        <w:ind w:leftChars="100" w:left="702" w:hanging="482"/>
        <w:jc w:val="both"/>
      </w:pPr>
      <w:r w:rsidRPr="00051753">
        <w:rPr>
          <w:rFonts w:ascii="Arial Unicode MS" w:eastAsia="Arial Unicode MS" w:hAnsi="Arial Unicode MS" w:cs="Arial Unicode MS"/>
          <w:sz w:val="24"/>
          <w:szCs w:val="24"/>
        </w:rPr>
        <w:t>譯者進修或為翻譯而聽法的支出。</w:t>
      </w:r>
    </w:p>
    <w:p w14:paraId="4CB0F794" w14:textId="77777777" w:rsidR="00002F65" w:rsidRDefault="00002F65">
      <w:pPr>
        <w:jc w:val="both"/>
      </w:pPr>
    </w:p>
    <w:p w14:paraId="3C16CCF2" w14:textId="77777777" w:rsidR="00002F65" w:rsidRDefault="00002F65">
      <w:pPr>
        <w:jc w:val="both"/>
      </w:pPr>
    </w:p>
    <w:p w14:paraId="51C13422" w14:textId="77777777" w:rsidR="00051753" w:rsidRDefault="0005175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7BF9DC7B" w14:textId="77777777" w:rsidR="00002F65" w:rsidRDefault="00D07833">
      <w:pPr>
        <w:jc w:val="both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第</w:t>
      </w:r>
      <w:r w:rsidR="004C113E">
        <w:rPr>
          <w:rFonts w:ascii="Arial Unicode MS" w:eastAsia="Arial Unicode MS" w:hAnsi="Arial Unicode MS" w:cs="Arial Unicode MS" w:hint="eastAsia"/>
          <w:b/>
          <w:sz w:val="24"/>
          <w:szCs w:val="24"/>
        </w:rPr>
        <w:t>五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部分：三頁的翻譯樣本</w:t>
      </w:r>
    </w:p>
    <w:p w14:paraId="3B8C5C9C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2C9A551" w14:textId="77777777" w:rsidR="00CE1366" w:rsidRDefault="004C113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申請者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須附上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原文三個頁面的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翻譯樣本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，並將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此樣本與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術語表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其他補充資料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、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藏文原典（德格版）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等，合併製作成ＰＤＦ檔，隨申請表送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交本會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。</w:t>
      </w:r>
    </w:p>
    <w:p w14:paraId="5CD7C354" w14:textId="77777777" w:rsidR="00002F65" w:rsidRDefault="009F4019">
      <w:pPr>
        <w:jc w:val="both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該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翻譯樣本應依翻譯準則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的要求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以一段藏文、一段中文</w:t>
      </w:r>
      <w:r w:rsidR="004C113E">
        <w:rPr>
          <w:rFonts w:ascii="Arial Unicode MS" w:eastAsia="Arial Unicode MS" w:hAnsi="Arial Unicode MS" w:cs="Arial Unicode MS" w:hint="eastAsia"/>
          <w:sz w:val="24"/>
          <w:szCs w:val="24"/>
        </w:rPr>
        <w:t>上下</w:t>
      </w:r>
      <w:r w:rsidR="004C113E">
        <w:rPr>
          <w:rFonts w:ascii="Arial Unicode MS" w:eastAsia="Arial Unicode MS" w:hAnsi="Arial Unicode MS" w:cs="Arial Unicode MS"/>
          <w:sz w:val="24"/>
          <w:szCs w:val="24"/>
        </w:rPr>
        <w:t>對照的方式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呈現。</w:t>
      </w:r>
    </w:p>
    <w:p w14:paraId="5C6D627A" w14:textId="77777777" w:rsidR="00002F65" w:rsidRDefault="00D07833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譯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文</w:t>
      </w:r>
      <w:r>
        <w:rPr>
          <w:rFonts w:ascii="Arial Unicode MS" w:eastAsia="Arial Unicode MS" w:hAnsi="Arial Unicode MS" w:cs="Arial Unicode MS"/>
          <w:sz w:val="24"/>
          <w:szCs w:val="24"/>
        </w:rPr>
        <w:t>的準確性和可讀性極為重要，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送件前</w:t>
      </w:r>
      <w:r>
        <w:rPr>
          <w:rFonts w:ascii="Arial Unicode MS" w:eastAsia="Arial Unicode MS" w:hAnsi="Arial Unicode MS" w:cs="Arial Unicode MS"/>
          <w:sz w:val="24"/>
          <w:szCs w:val="24"/>
        </w:rPr>
        <w:t>請確定您已根據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本計畫翻譯</w:t>
      </w:r>
      <w:r>
        <w:rPr>
          <w:rFonts w:ascii="Arial Unicode MS" w:eastAsia="Arial Unicode MS" w:hAnsi="Arial Unicode MS" w:cs="Arial Unicode MS"/>
          <w:sz w:val="24"/>
          <w:szCs w:val="24"/>
        </w:rPr>
        <w:t>準則，對譯稿作了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詳實</w:t>
      </w:r>
      <w:r>
        <w:rPr>
          <w:rFonts w:ascii="Arial Unicode MS" w:eastAsia="Arial Unicode MS" w:hAnsi="Arial Unicode MS" w:cs="Arial Unicode MS"/>
          <w:sz w:val="24"/>
          <w:szCs w:val="24"/>
        </w:rPr>
        <w:t>的編輯和校對，</w:t>
      </w:r>
      <w:r w:rsidR="00CE1366">
        <w:rPr>
          <w:rFonts w:ascii="Arial Unicode MS" w:eastAsia="Arial Unicode MS" w:hAnsi="Arial Unicode MS" w:cs="Arial Unicode MS" w:hint="eastAsia"/>
          <w:sz w:val="24"/>
          <w:szCs w:val="24"/>
        </w:rPr>
        <w:t>成</w:t>
      </w:r>
      <w:r>
        <w:rPr>
          <w:rFonts w:ascii="Arial Unicode MS" w:eastAsia="Arial Unicode MS" w:hAnsi="Arial Unicode MS" w:cs="Arial Unicode MS"/>
          <w:sz w:val="24"/>
          <w:szCs w:val="24"/>
        </w:rPr>
        <w:t>品已達一定水平。</w:t>
      </w:r>
    </w:p>
    <w:p w14:paraId="6B67D0EA" w14:textId="77777777" w:rsidR="00CE1366" w:rsidRDefault="00CE1366" w:rsidP="00CE1366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8C67EBF" w14:textId="77777777" w:rsidR="000E48C1" w:rsidRDefault="000E48C1" w:rsidP="00CE1366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1F921DB" w14:textId="77777777" w:rsidR="000E48C1" w:rsidRDefault="000E48C1" w:rsidP="00CE1366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D949871" w14:textId="77777777" w:rsidR="00002F65" w:rsidRDefault="00D07833" w:rsidP="00CE1366">
      <w:r>
        <w:rPr>
          <w:rFonts w:ascii="Arial Unicode MS" w:eastAsia="Arial Unicode MS" w:hAnsi="Arial Unicode MS" w:cs="Arial Unicode MS"/>
          <w:b/>
          <w:sz w:val="24"/>
          <w:szCs w:val="24"/>
        </w:rPr>
        <w:t>第</w:t>
      </w:r>
      <w:r w:rsidR="000E48C1">
        <w:rPr>
          <w:rFonts w:ascii="Arial Unicode MS" w:eastAsia="Arial Unicode MS" w:hAnsi="Arial Unicode MS" w:cs="Arial Unicode MS" w:hint="eastAsia"/>
          <w:b/>
          <w:sz w:val="24"/>
          <w:szCs w:val="24"/>
        </w:rPr>
        <w:t>六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部分</w:t>
      </w:r>
      <w:r>
        <w:rPr>
          <w:rFonts w:ascii="Arial Unicode MS" w:eastAsia="Arial Unicode MS" w:hAnsi="Arial Unicode MS" w:cs="Arial Unicode MS"/>
          <w:sz w:val="24"/>
          <w:szCs w:val="24"/>
        </w:rPr>
        <w:t>：承諾遵循《藏傳佛典漢譯試營運計畫》標準</w:t>
      </w:r>
    </w:p>
    <w:p w14:paraId="18A8DE47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163F840" w14:textId="77777777" w:rsidR="00002F65" w:rsidRDefault="009F4019">
      <w:pPr>
        <w:jc w:val="both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譯者（個人申請）或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計畫主持人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（團隊申請）須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負責確保所有提交的翻譯與補充資料符合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本計畫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準則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所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要求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標準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；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合約書中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將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載明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此</w:t>
      </w:r>
      <w:r w:rsidR="00D07833">
        <w:rPr>
          <w:rFonts w:ascii="Arial Unicode MS" w:eastAsia="Arial Unicode MS" w:hAnsi="Arial Unicode MS" w:cs="Arial Unicode MS"/>
          <w:sz w:val="24"/>
          <w:szCs w:val="24"/>
        </w:rPr>
        <w:t>項要求。</w:t>
      </w:r>
    </w:p>
    <w:p w14:paraId="13377A68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25FA260" w14:textId="77777777" w:rsidR="00002F65" w:rsidRDefault="00D07833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編審會將依據以下標準，評估您的申請：</w:t>
      </w:r>
    </w:p>
    <w:p w14:paraId="39E5185D" w14:textId="77777777" w:rsidR="00002F65" w:rsidRDefault="00D0783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4E4794F" w14:textId="77777777" w:rsidR="00002F65" w:rsidRDefault="00D07833" w:rsidP="000E48C1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翻譯樣本的質量。</w:t>
      </w:r>
    </w:p>
    <w:p w14:paraId="6C0E9726" w14:textId="77777777" w:rsidR="000E48C1" w:rsidRDefault="00D07833" w:rsidP="000E48C1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團隊成員的資格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與</w:t>
      </w:r>
      <w:r>
        <w:rPr>
          <w:rFonts w:ascii="Arial Unicode MS" w:eastAsia="Arial Unicode MS" w:hAnsi="Arial Unicode MS" w:cs="Arial Unicode MS"/>
          <w:sz w:val="24"/>
          <w:szCs w:val="24"/>
        </w:rPr>
        <w:t>經歷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  <w:r>
        <w:rPr>
          <w:rFonts w:ascii="Arial Unicode MS" w:eastAsia="Arial Unicode MS" w:hAnsi="Arial Unicode MS" w:cs="Arial Unicode MS"/>
          <w:sz w:val="24"/>
          <w:szCs w:val="24"/>
        </w:rPr>
        <w:t>團隊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中</w:t>
      </w:r>
      <w:r>
        <w:rPr>
          <w:rFonts w:ascii="Arial Unicode MS" w:eastAsia="Arial Unicode MS" w:hAnsi="Arial Unicode MS" w:cs="Arial Unicode MS"/>
          <w:sz w:val="24"/>
          <w:szCs w:val="24"/>
        </w:rPr>
        <w:t>是否具備所有必要專才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，如</w:t>
      </w:r>
      <w:r>
        <w:rPr>
          <w:rFonts w:ascii="Arial Unicode MS" w:eastAsia="Arial Unicode MS" w:hAnsi="Arial Unicode MS" w:cs="Arial Unicode MS"/>
          <w:sz w:val="24"/>
          <w:szCs w:val="24"/>
        </w:rPr>
        <w:t>計畫主持人、藏文漢譯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譯</w:t>
      </w:r>
      <w:r>
        <w:rPr>
          <w:rFonts w:ascii="Arial Unicode MS" w:eastAsia="Arial Unicode MS" w:hAnsi="Arial Unicode MS" w:cs="Arial Unicode MS"/>
          <w:sz w:val="24"/>
          <w:szCs w:val="24"/>
        </w:rPr>
        <w:t>者、編輯校對人員，以及可供諮詢的藏傳佛法老師、梵文專家等。</w:t>
      </w:r>
      <w:r w:rsidR="009F4019">
        <w:rPr>
          <w:rFonts w:ascii="Arial Unicode MS" w:eastAsia="Arial Unicode MS" w:hAnsi="Arial Unicode MS" w:cs="Arial Unicode MS" w:hint="eastAsia"/>
          <w:sz w:val="24"/>
          <w:szCs w:val="24"/>
        </w:rPr>
        <w:t>以個人身份提出申請者，則評估其個人是否能勝任其所申請的翻譯計畫。</w:t>
      </w:r>
    </w:p>
    <w:p w14:paraId="06C989A4" w14:textId="77777777" w:rsidR="000E48C1" w:rsidRDefault="00D07833" w:rsidP="000E48C1">
      <w:pPr>
        <w:numPr>
          <w:ilvl w:val="0"/>
          <w:numId w:val="7"/>
        </w:numPr>
        <w:contextualSpacing/>
        <w:jc w:val="both"/>
      </w:pPr>
      <w:r w:rsidRPr="000E48C1">
        <w:rPr>
          <w:rFonts w:ascii="Arial Unicode MS" w:eastAsia="Arial Unicode MS" w:hAnsi="Arial Unicode MS" w:cs="Arial Unicode MS"/>
          <w:sz w:val="24"/>
          <w:szCs w:val="24"/>
        </w:rPr>
        <w:t>此翻譯團隊</w:t>
      </w:r>
      <w:r w:rsidR="009F4019" w:rsidRPr="000E48C1">
        <w:rPr>
          <w:rFonts w:ascii="Arial Unicode MS" w:eastAsia="Arial Unicode MS" w:hAnsi="Arial Unicode MS" w:cs="Arial Unicode MS" w:hint="eastAsia"/>
          <w:sz w:val="24"/>
          <w:szCs w:val="24"/>
        </w:rPr>
        <w:t>或譯者個人</w:t>
      </w:r>
      <w:r w:rsidRPr="000E48C1">
        <w:rPr>
          <w:rFonts w:ascii="Arial Unicode MS" w:eastAsia="Arial Unicode MS" w:hAnsi="Arial Unicode MS" w:cs="Arial Unicode MS"/>
          <w:sz w:val="24"/>
          <w:szCs w:val="24"/>
        </w:rPr>
        <w:t>過去</w:t>
      </w:r>
      <w:r w:rsidR="009F4019" w:rsidRPr="000E48C1">
        <w:rPr>
          <w:rFonts w:ascii="Arial Unicode MS" w:eastAsia="Arial Unicode MS" w:hAnsi="Arial Unicode MS" w:cs="Arial Unicode MS" w:hint="eastAsia"/>
          <w:sz w:val="24"/>
          <w:szCs w:val="24"/>
        </w:rPr>
        <w:t>的</w:t>
      </w:r>
      <w:r w:rsidRPr="000E48C1">
        <w:rPr>
          <w:rFonts w:ascii="Arial Unicode MS" w:eastAsia="Arial Unicode MS" w:hAnsi="Arial Unicode MS" w:cs="Arial Unicode MS"/>
          <w:sz w:val="24"/>
          <w:szCs w:val="24"/>
        </w:rPr>
        <w:t>翻譯</w:t>
      </w:r>
      <w:r w:rsidR="009F4019" w:rsidRPr="000E48C1">
        <w:rPr>
          <w:rFonts w:ascii="Arial Unicode MS" w:eastAsia="Arial Unicode MS" w:hAnsi="Arial Unicode MS" w:cs="Arial Unicode MS" w:hint="eastAsia"/>
          <w:sz w:val="24"/>
          <w:szCs w:val="24"/>
        </w:rPr>
        <w:t>作</w:t>
      </w:r>
      <w:r w:rsidRPr="000E48C1">
        <w:rPr>
          <w:rFonts w:ascii="Arial Unicode MS" w:eastAsia="Arial Unicode MS" w:hAnsi="Arial Unicode MS" w:cs="Arial Unicode MS"/>
          <w:sz w:val="24"/>
          <w:szCs w:val="24"/>
        </w:rPr>
        <w:t>品口碑如何？是否會投注心力在蒐集與該翻譯經論相關的學術研究？</w:t>
      </w:r>
      <w:r w:rsidR="009F4019" w:rsidRPr="000E48C1">
        <w:rPr>
          <w:sz w:val="24"/>
          <w:szCs w:val="24"/>
        </w:rPr>
        <w:t xml:space="preserve"> </w:t>
      </w:r>
      <w:r>
        <w:tab/>
      </w:r>
    </w:p>
    <w:p w14:paraId="7CB1FD5D" w14:textId="77777777" w:rsidR="00617217" w:rsidRPr="000E48C1" w:rsidRDefault="00D07833" w:rsidP="00C64BDE">
      <w:pPr>
        <w:numPr>
          <w:ilvl w:val="0"/>
          <w:numId w:val="7"/>
        </w:numPr>
        <w:contextualSpacing/>
        <w:jc w:val="both"/>
      </w:pPr>
      <w:r w:rsidRPr="000E48C1">
        <w:rPr>
          <w:rFonts w:ascii="Arial Unicode MS" w:eastAsia="Arial Unicode MS" w:hAnsi="Arial Unicode MS" w:cs="Arial Unicode MS"/>
          <w:sz w:val="24"/>
          <w:szCs w:val="24"/>
        </w:rPr>
        <w:t>團隊成員</w:t>
      </w:r>
      <w:r w:rsidR="00F81F04" w:rsidRPr="000E48C1">
        <w:rPr>
          <w:rFonts w:ascii="Arial Unicode MS" w:eastAsia="Arial Unicode MS" w:hAnsi="Arial Unicode MS" w:cs="Arial Unicode MS" w:hint="eastAsia"/>
          <w:sz w:val="24"/>
          <w:szCs w:val="24"/>
        </w:rPr>
        <w:t>中</w:t>
      </w:r>
      <w:r w:rsidRPr="000E48C1">
        <w:rPr>
          <w:rFonts w:ascii="Arial Unicode MS" w:eastAsia="Arial Unicode MS" w:hAnsi="Arial Unicode MS" w:cs="Arial Unicode MS"/>
          <w:sz w:val="24"/>
          <w:szCs w:val="24"/>
        </w:rPr>
        <w:t>有佛典</w:t>
      </w:r>
      <w:r w:rsidR="00F81F04" w:rsidRPr="000E48C1">
        <w:rPr>
          <w:rFonts w:ascii="Arial Unicode MS" w:eastAsia="Arial Unicode MS" w:hAnsi="Arial Unicode MS" w:cs="Arial Unicode MS"/>
          <w:sz w:val="24"/>
          <w:szCs w:val="24"/>
        </w:rPr>
        <w:t>翻譯</w:t>
      </w:r>
      <w:r w:rsidRPr="000E48C1">
        <w:rPr>
          <w:rFonts w:ascii="Arial Unicode MS" w:eastAsia="Arial Unicode MS" w:hAnsi="Arial Unicode MS" w:cs="Arial Unicode MS"/>
          <w:sz w:val="24"/>
          <w:szCs w:val="24"/>
        </w:rPr>
        <w:t>的</w:t>
      </w:r>
      <w:r w:rsidR="00F81F04" w:rsidRPr="000E48C1">
        <w:rPr>
          <w:rFonts w:ascii="Arial Unicode MS" w:eastAsia="Arial Unicode MS" w:hAnsi="Arial Unicode MS" w:cs="Arial Unicode MS" w:hint="eastAsia"/>
          <w:sz w:val="24"/>
          <w:szCs w:val="24"/>
        </w:rPr>
        <w:t>學</w:t>
      </w:r>
      <w:r w:rsidR="00F81F04" w:rsidRPr="000E48C1">
        <w:rPr>
          <w:rFonts w:ascii="Arial Unicode MS" w:eastAsia="Arial Unicode MS" w:hAnsi="Arial Unicode MS" w:cs="Arial Unicode MS"/>
          <w:sz w:val="24"/>
          <w:szCs w:val="24"/>
        </w:rPr>
        <w:t>習</w:t>
      </w:r>
      <w:r w:rsidRPr="000E48C1">
        <w:rPr>
          <w:rFonts w:ascii="Arial Unicode MS" w:eastAsia="Arial Unicode MS" w:hAnsi="Arial Unicode MS" w:cs="Arial Unicode MS"/>
          <w:sz w:val="24"/>
          <w:szCs w:val="24"/>
        </w:rPr>
        <w:t>者，並由資深譯者領導</w:t>
      </w:r>
      <w:r w:rsidR="00F81F04" w:rsidRPr="000E48C1">
        <w:rPr>
          <w:rFonts w:ascii="Arial Unicode MS" w:eastAsia="Arial Unicode MS" w:hAnsi="Arial Unicode MS" w:cs="Arial Unicode MS" w:hint="eastAsia"/>
          <w:sz w:val="24"/>
          <w:szCs w:val="24"/>
        </w:rPr>
        <w:t>，</w:t>
      </w:r>
      <w:r w:rsidR="000E48C1" w:rsidRPr="000E48C1">
        <w:rPr>
          <w:rFonts w:ascii="Arial Unicode MS" w:eastAsia="Arial Unicode MS" w:hAnsi="Arial Unicode MS" w:cs="Arial Unicode MS" w:hint="eastAsia"/>
          <w:sz w:val="24"/>
          <w:szCs w:val="24"/>
        </w:rPr>
        <w:t>將予</w:t>
      </w:r>
      <w:r w:rsidR="00F81F04" w:rsidRPr="000E48C1">
        <w:rPr>
          <w:rFonts w:ascii="Arial Unicode MS" w:eastAsia="Arial Unicode MS" w:hAnsi="Arial Unicode MS" w:cs="Arial Unicode MS"/>
          <w:sz w:val="24"/>
          <w:szCs w:val="24"/>
        </w:rPr>
        <w:t>優先考慮</w:t>
      </w:r>
      <w:r w:rsidR="00F81F04" w:rsidRPr="000E48C1">
        <w:rPr>
          <w:rFonts w:ascii="Arial Unicode MS" w:eastAsia="Arial Unicode MS" w:hAnsi="Arial Unicode MS" w:cs="Arial Unicode MS" w:hint="eastAsia"/>
          <w:sz w:val="24"/>
          <w:szCs w:val="24"/>
        </w:rPr>
        <w:t>，以鼓勵人才培育</w:t>
      </w:r>
      <w:r w:rsidRPr="000E48C1">
        <w:rPr>
          <w:rFonts w:ascii="Arial Unicode MS" w:eastAsia="Arial Unicode MS" w:hAnsi="Arial Unicode MS" w:cs="Arial Unicode MS"/>
          <w:sz w:val="24"/>
          <w:szCs w:val="24"/>
        </w:rPr>
        <w:t>。</w:t>
      </w:r>
    </w:p>
    <w:p w14:paraId="5351E01B" w14:textId="77777777" w:rsidR="000E48C1" w:rsidRDefault="000E48C1" w:rsidP="00C64BDE">
      <w:pPr>
        <w:numPr>
          <w:ilvl w:val="0"/>
          <w:numId w:val="7"/>
        </w:numPr>
        <w:contextualSpacing/>
        <w:jc w:val="both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若申請者計畫翻譯甘珠爾中30頁面以內的經典，亦予優先考慮。</w:t>
      </w:r>
    </w:p>
    <w:sectPr w:rsidR="000E48C1" w:rsidSect="00051753">
      <w:footerReference w:type="default" r:id="rId8"/>
      <w:pgSz w:w="11909" w:h="16834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05F3" w14:textId="77777777" w:rsidR="00B36C70" w:rsidRDefault="00B36C70">
      <w:pPr>
        <w:spacing w:line="240" w:lineRule="auto"/>
      </w:pPr>
      <w:r>
        <w:separator/>
      </w:r>
    </w:p>
  </w:endnote>
  <w:endnote w:type="continuationSeparator" w:id="0">
    <w:p w14:paraId="4964095E" w14:textId="77777777" w:rsidR="00B36C70" w:rsidRDefault="00B36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LiGothic Medium">
    <w:panose1 w:val="02000500000000000000"/>
    <w:charset w:val="51"/>
    <w:family w:val="auto"/>
    <w:pitch w:val="variable"/>
    <w:sig w:usb0="00000001" w:usb1="00000000" w:usb2="01000408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6FE1" w14:textId="77777777" w:rsidR="00002F65" w:rsidRDefault="00006FC5">
    <w:pPr>
      <w:tabs>
        <w:tab w:val="center" w:pos="4153"/>
        <w:tab w:val="right" w:pos="8306"/>
      </w:tabs>
      <w:spacing w:after="720"/>
      <w:jc w:val="center"/>
    </w:pPr>
    <w:r>
      <w:fldChar w:fldCharType="begin"/>
    </w:r>
    <w:r w:rsidR="00D07833">
      <w:instrText>PAGE</w:instrText>
    </w:r>
    <w:r>
      <w:fldChar w:fldCharType="separate"/>
    </w:r>
    <w:r w:rsidR="00FF6F5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F4773" w14:textId="77777777" w:rsidR="00B36C70" w:rsidRDefault="00B36C70">
      <w:pPr>
        <w:spacing w:line="240" w:lineRule="auto"/>
      </w:pPr>
      <w:r>
        <w:separator/>
      </w:r>
    </w:p>
  </w:footnote>
  <w:footnote w:type="continuationSeparator" w:id="0">
    <w:p w14:paraId="32B1B796" w14:textId="77777777" w:rsidR="00B36C70" w:rsidRDefault="00B36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529"/>
    <w:multiLevelType w:val="multilevel"/>
    <w:tmpl w:val="CA941D10"/>
    <w:lvl w:ilvl="0">
      <w:start w:val="1"/>
      <w:numFmt w:val="bullet"/>
      <w:lvlText w:val="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10D27336"/>
    <w:multiLevelType w:val="multilevel"/>
    <w:tmpl w:val="5A5A91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14EA096D"/>
    <w:multiLevelType w:val="multilevel"/>
    <w:tmpl w:val="998C35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2EE37248"/>
    <w:multiLevelType w:val="multilevel"/>
    <w:tmpl w:val="09CA0A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31F41E2D"/>
    <w:multiLevelType w:val="hybridMultilevel"/>
    <w:tmpl w:val="A93A997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65D5685E"/>
    <w:multiLevelType w:val="hybridMultilevel"/>
    <w:tmpl w:val="5EDA26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F27CD8"/>
    <w:multiLevelType w:val="multilevel"/>
    <w:tmpl w:val="5922D6DC"/>
    <w:lvl w:ilvl="0">
      <w:start w:val="1"/>
      <w:numFmt w:val="bullet"/>
      <w:lvlText w:val="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5"/>
    <w:rsid w:val="00002F65"/>
    <w:rsid w:val="00006FC5"/>
    <w:rsid w:val="00051753"/>
    <w:rsid w:val="000E3291"/>
    <w:rsid w:val="000E48C1"/>
    <w:rsid w:val="00101AA2"/>
    <w:rsid w:val="00112324"/>
    <w:rsid w:val="00315EB6"/>
    <w:rsid w:val="004C113E"/>
    <w:rsid w:val="004C1D77"/>
    <w:rsid w:val="00617217"/>
    <w:rsid w:val="007202A2"/>
    <w:rsid w:val="007C6210"/>
    <w:rsid w:val="009F4019"/>
    <w:rsid w:val="00B3458A"/>
    <w:rsid w:val="00B36C70"/>
    <w:rsid w:val="00B416D1"/>
    <w:rsid w:val="00B87BA0"/>
    <w:rsid w:val="00C51E0C"/>
    <w:rsid w:val="00CE1366"/>
    <w:rsid w:val="00D07833"/>
    <w:rsid w:val="00F81F04"/>
    <w:rsid w:val="00FF03A2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FE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bo-C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Char"/>
    <w:uiPriority w:val="99"/>
    <w:semiHidden/>
    <w:unhideWhenUsed/>
    <w:rPr>
      <w:szCs w:val="32"/>
    </w:rPr>
  </w:style>
  <w:style w:type="character" w:customStyle="1" w:styleId="Char">
    <w:name w:val="註解文字 Char"/>
    <w:basedOn w:val="a0"/>
    <w:link w:val="aa"/>
    <w:uiPriority w:val="99"/>
    <w:semiHidden/>
    <w:rPr>
      <w:szCs w:val="32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Char0"/>
    <w:uiPriority w:val="99"/>
    <w:semiHidden/>
    <w:unhideWhenUsed/>
    <w:rsid w:val="00051753"/>
    <w:pPr>
      <w:spacing w:line="240" w:lineRule="auto"/>
    </w:pPr>
    <w:rPr>
      <w:rFonts w:asciiTheme="majorHAnsi" w:eastAsiaTheme="majorEastAsia" w:hAnsiTheme="majorHAnsi" w:cstheme="majorBidi"/>
      <w:sz w:val="18"/>
      <w:szCs w:val="26"/>
    </w:rPr>
  </w:style>
  <w:style w:type="character" w:customStyle="1" w:styleId="Char0">
    <w:name w:val="註解方塊文字 Char"/>
    <w:basedOn w:val="a0"/>
    <w:link w:val="ac"/>
    <w:uiPriority w:val="99"/>
    <w:semiHidden/>
    <w:rsid w:val="00051753"/>
    <w:rPr>
      <w:rFonts w:asciiTheme="majorHAnsi" w:eastAsiaTheme="majorEastAsia" w:hAnsiTheme="majorHAnsi" w:cstheme="majorBidi"/>
      <w:sz w:val="18"/>
      <w:szCs w:val="26"/>
    </w:rPr>
  </w:style>
  <w:style w:type="paragraph" w:styleId="ad">
    <w:name w:val="header"/>
    <w:basedOn w:val="a"/>
    <w:link w:val="Char1"/>
    <w:uiPriority w:val="99"/>
    <w:unhideWhenUsed/>
    <w:rsid w:val="00051753"/>
    <w:pPr>
      <w:tabs>
        <w:tab w:val="center" w:pos="4153"/>
        <w:tab w:val="right" w:pos="8306"/>
      </w:tabs>
      <w:snapToGrid w:val="0"/>
    </w:pPr>
    <w:rPr>
      <w:sz w:val="20"/>
      <w:szCs w:val="29"/>
    </w:rPr>
  </w:style>
  <w:style w:type="character" w:customStyle="1" w:styleId="Char1">
    <w:name w:val="頁首 Char"/>
    <w:basedOn w:val="a0"/>
    <w:link w:val="ad"/>
    <w:uiPriority w:val="99"/>
    <w:rsid w:val="00051753"/>
    <w:rPr>
      <w:sz w:val="20"/>
      <w:szCs w:val="29"/>
    </w:rPr>
  </w:style>
  <w:style w:type="paragraph" w:styleId="ae">
    <w:name w:val="footer"/>
    <w:basedOn w:val="a"/>
    <w:link w:val="Char2"/>
    <w:uiPriority w:val="99"/>
    <w:unhideWhenUsed/>
    <w:rsid w:val="00051753"/>
    <w:pPr>
      <w:tabs>
        <w:tab w:val="center" w:pos="4153"/>
        <w:tab w:val="right" w:pos="8306"/>
      </w:tabs>
      <w:snapToGrid w:val="0"/>
    </w:pPr>
    <w:rPr>
      <w:sz w:val="20"/>
      <w:szCs w:val="29"/>
    </w:rPr>
  </w:style>
  <w:style w:type="character" w:customStyle="1" w:styleId="Char2">
    <w:name w:val="頁尾 Char"/>
    <w:basedOn w:val="a0"/>
    <w:link w:val="ae"/>
    <w:uiPriority w:val="99"/>
    <w:rsid w:val="00051753"/>
    <w:rPr>
      <w:sz w:val="20"/>
      <w:szCs w:val="29"/>
    </w:rPr>
  </w:style>
  <w:style w:type="paragraph" w:styleId="af">
    <w:name w:val="List Paragraph"/>
    <w:basedOn w:val="a"/>
    <w:uiPriority w:val="34"/>
    <w:qFormat/>
    <w:rsid w:val="00051753"/>
    <w:pPr>
      <w:ind w:leftChars="200" w:left="480"/>
    </w:pPr>
    <w:rPr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bo-C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Char"/>
    <w:uiPriority w:val="99"/>
    <w:semiHidden/>
    <w:unhideWhenUsed/>
    <w:rPr>
      <w:szCs w:val="32"/>
    </w:rPr>
  </w:style>
  <w:style w:type="character" w:customStyle="1" w:styleId="Char">
    <w:name w:val="註解文字 Char"/>
    <w:basedOn w:val="a0"/>
    <w:link w:val="aa"/>
    <w:uiPriority w:val="99"/>
    <w:semiHidden/>
    <w:rPr>
      <w:szCs w:val="32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Char0"/>
    <w:uiPriority w:val="99"/>
    <w:semiHidden/>
    <w:unhideWhenUsed/>
    <w:rsid w:val="00051753"/>
    <w:pPr>
      <w:spacing w:line="240" w:lineRule="auto"/>
    </w:pPr>
    <w:rPr>
      <w:rFonts w:asciiTheme="majorHAnsi" w:eastAsiaTheme="majorEastAsia" w:hAnsiTheme="majorHAnsi" w:cstheme="majorBidi"/>
      <w:sz w:val="18"/>
      <w:szCs w:val="26"/>
    </w:rPr>
  </w:style>
  <w:style w:type="character" w:customStyle="1" w:styleId="Char0">
    <w:name w:val="註解方塊文字 Char"/>
    <w:basedOn w:val="a0"/>
    <w:link w:val="ac"/>
    <w:uiPriority w:val="99"/>
    <w:semiHidden/>
    <w:rsid w:val="00051753"/>
    <w:rPr>
      <w:rFonts w:asciiTheme="majorHAnsi" w:eastAsiaTheme="majorEastAsia" w:hAnsiTheme="majorHAnsi" w:cstheme="majorBidi"/>
      <w:sz w:val="18"/>
      <w:szCs w:val="26"/>
    </w:rPr>
  </w:style>
  <w:style w:type="paragraph" w:styleId="ad">
    <w:name w:val="header"/>
    <w:basedOn w:val="a"/>
    <w:link w:val="Char1"/>
    <w:uiPriority w:val="99"/>
    <w:unhideWhenUsed/>
    <w:rsid w:val="00051753"/>
    <w:pPr>
      <w:tabs>
        <w:tab w:val="center" w:pos="4153"/>
        <w:tab w:val="right" w:pos="8306"/>
      </w:tabs>
      <w:snapToGrid w:val="0"/>
    </w:pPr>
    <w:rPr>
      <w:sz w:val="20"/>
      <w:szCs w:val="29"/>
    </w:rPr>
  </w:style>
  <w:style w:type="character" w:customStyle="1" w:styleId="Char1">
    <w:name w:val="頁首 Char"/>
    <w:basedOn w:val="a0"/>
    <w:link w:val="ad"/>
    <w:uiPriority w:val="99"/>
    <w:rsid w:val="00051753"/>
    <w:rPr>
      <w:sz w:val="20"/>
      <w:szCs w:val="29"/>
    </w:rPr>
  </w:style>
  <w:style w:type="paragraph" w:styleId="ae">
    <w:name w:val="footer"/>
    <w:basedOn w:val="a"/>
    <w:link w:val="Char2"/>
    <w:uiPriority w:val="99"/>
    <w:unhideWhenUsed/>
    <w:rsid w:val="00051753"/>
    <w:pPr>
      <w:tabs>
        <w:tab w:val="center" w:pos="4153"/>
        <w:tab w:val="right" w:pos="8306"/>
      </w:tabs>
      <w:snapToGrid w:val="0"/>
    </w:pPr>
    <w:rPr>
      <w:sz w:val="20"/>
      <w:szCs w:val="29"/>
    </w:rPr>
  </w:style>
  <w:style w:type="character" w:customStyle="1" w:styleId="Char2">
    <w:name w:val="頁尾 Char"/>
    <w:basedOn w:val="a0"/>
    <w:link w:val="ae"/>
    <w:uiPriority w:val="99"/>
    <w:rsid w:val="00051753"/>
    <w:rPr>
      <w:sz w:val="20"/>
      <w:szCs w:val="29"/>
    </w:rPr>
  </w:style>
  <w:style w:type="paragraph" w:styleId="af">
    <w:name w:val="List Paragraph"/>
    <w:basedOn w:val="a"/>
    <w:uiPriority w:val="34"/>
    <w:qFormat/>
    <w:rsid w:val="00051753"/>
    <w:pPr>
      <w:ind w:leftChars="200" w:left="480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doje</dc:creator>
  <cp:lastModifiedBy>j</cp:lastModifiedBy>
  <cp:revision>3</cp:revision>
  <dcterms:created xsi:type="dcterms:W3CDTF">2017-01-18T16:11:00Z</dcterms:created>
  <dcterms:modified xsi:type="dcterms:W3CDTF">2017-01-18T16:11:00Z</dcterms:modified>
</cp:coreProperties>
</file>